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Declaração de Reconhecimento da Fluência Linguística - Instituição no Exterior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(TIMBRE DA INSTITUIÇÃO ESTRANGEIRA)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DECLARAÇÃO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Declaro, como coorientador do estudante ________________________________________ em comum acordo com o orientador brasileiro, que o mesmo possui as competências linguísticas necessárias no idioma _____________________ (língua estrangeira), como evidenciado ao longo de nossos contatos até o momento. A habilidade comunicativa do coorientando, em situações tanto informais como acadêmicas, são suficientes para o desenvolvimento das atividades nessa instituição.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Declaro, marcando os campos abaixo, que houve as seguintes interações prévias com o orientando: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🔲 Reuniões de trabalho referente à pesquisa.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🔲 Entrevista.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🔲 Outros contatos anteriores. Descreva: ________________________________________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Nesse contexto, suas habilidades linguísticas ficaram evidentes na clareza de suas expressões, na fluidez das conversas e na capacidade de compreensão.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É importante ressaltar que esta instituição de Ensino Superior não exige a apresentação de um comprovante de proficiência emitido por uma certificadora para essa modalidade de estágio.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Nome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IES no exterior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color w:val="ff0000"/>
          <w:rtl w:val="0"/>
        </w:rPr>
        <w:t xml:space="preserve">Observações: </w:t>
      </w:r>
      <w:r w:rsidDel="00000000" w:rsidR="00000000" w:rsidRPr="00000000">
        <w:rPr>
          <w:b w:val="1"/>
          <w:color w:val="ff0000"/>
          <w:rtl w:val="0"/>
        </w:rPr>
        <w:t xml:space="preserve">1.</w:t>
      </w:r>
      <w:r w:rsidDel="00000000" w:rsidR="00000000" w:rsidRPr="00000000">
        <w:rPr>
          <w:color w:val="ff0000"/>
          <w:rtl w:val="0"/>
        </w:rPr>
        <w:t xml:space="preserve"> Este é um modelo de orientação para elaboração da declaração de reconhecimento de língua estrangeira do coorientador no exterior. </w:t>
      </w:r>
      <w:r w:rsidDel="00000000" w:rsidR="00000000" w:rsidRPr="00000000">
        <w:rPr>
          <w:b w:val="1"/>
          <w:color w:val="ff0000"/>
          <w:rtl w:val="0"/>
        </w:rPr>
        <w:t xml:space="preserve">2.</w:t>
      </w:r>
      <w:r w:rsidDel="00000000" w:rsidR="00000000" w:rsidRPr="00000000">
        <w:rPr>
          <w:color w:val="ff0000"/>
          <w:rtl w:val="0"/>
        </w:rPr>
        <w:t xml:space="preserve"> Esta declaração deverá ser traduzida em sua íntegra para os idiomas inglês, francês ou espanhol,  conforme a instituição de destino. </w:t>
      </w:r>
      <w:r w:rsidDel="00000000" w:rsidR="00000000" w:rsidRPr="00000000">
        <w:rPr>
          <w:b w:val="1"/>
          <w:color w:val="ff0000"/>
          <w:rtl w:val="0"/>
        </w:rPr>
        <w:t xml:space="preserve">3.</w:t>
      </w:r>
      <w:r w:rsidDel="00000000" w:rsidR="00000000" w:rsidRPr="00000000">
        <w:rPr>
          <w:color w:val="ff0000"/>
          <w:rtl w:val="0"/>
        </w:rPr>
        <w:t xml:space="preserve"> O documento deverá estar devidamente datado e assinado pelo coorientador no exterior, em papel timbrado da instituição. Caso o documento seja assinado digitalmente, deverá constar o link para verificação da autenticidade do emissor, assim como código verificador.</w:t>
      </w: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