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Style w:val="Heading1"/>
        <w:keepLines w:val="0"/>
        <w:numPr>
          <w:ilvl w:val="0"/>
          <w:numId w:val="1"/>
        </w:numPr>
        <w:spacing w:before="0" w:line="240" w:lineRule="auto"/>
        <w:ind w:left="431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numPr>
          <w:ilvl w:val="0"/>
          <w:numId w:val="1"/>
        </w:numPr>
        <w:spacing w:before="0" w:line="240" w:lineRule="auto"/>
        <w:ind w:left="43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RELATÓRIO SEMESTRAL DE ATIVIDADES DOS PÓS-GRADUANDOS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REFERENTE AO ____ SEMESTRE DE _______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IDENTIFICAÇÃO</w:t>
      </w:r>
    </w:p>
    <w:p w:rsidR="00000000" w:rsidDel="00000000" w:rsidP="00000000" w:rsidRDefault="00000000" w:rsidRPr="00000000" w14:paraId="00000007">
      <w:pPr>
        <w:spacing w:line="360" w:lineRule="auto"/>
        <w:ind w:firstLine="14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DO(A) ALUNO(A):</w:t>
      </w:r>
    </w:p>
    <w:p w:rsidR="00000000" w:rsidDel="00000000" w:rsidP="00000000" w:rsidRDefault="00000000" w:rsidRPr="00000000" w14:paraId="00000008">
      <w:pPr>
        <w:spacing w:line="360" w:lineRule="auto"/>
        <w:ind w:firstLine="14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DO(A) ORIENTADOR(A):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1.1 DATAS DE ADMISSÃO E PREVISÃO DE CONCLUSÃO</w:t>
      </w:r>
    </w:p>
    <w:p w:rsidR="00000000" w:rsidDel="00000000" w:rsidP="00000000" w:rsidRDefault="00000000" w:rsidRPr="00000000" w14:paraId="0000000A">
      <w:pPr>
        <w:spacing w:line="360" w:lineRule="auto"/>
        <w:ind w:firstLine="14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ADMISSÃO (mês/ano): </w:t>
      </w:r>
    </w:p>
    <w:p w:rsidR="00000000" w:rsidDel="00000000" w:rsidP="00000000" w:rsidRDefault="00000000" w:rsidRPr="00000000" w14:paraId="0000000B">
      <w:pPr>
        <w:spacing w:line="360" w:lineRule="auto"/>
        <w:ind w:firstLine="14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PREVISÃO DE CONCLUSÃO (mês/ano):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ATIVIDADES DESENVOLVIDAS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2.1 DISCIPLINAS CURSADAS ATÉ O MOMENTO E CONCEITO OBTIDO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Layout w:type="fixed"/>
        <w:tblLook w:val="0000"/>
      </w:tblPr>
      <w:tblGrid>
        <w:gridCol w:w="2835"/>
        <w:gridCol w:w="2415"/>
        <w:gridCol w:w="2460"/>
        <w:gridCol w:w="1380"/>
        <w:tblGridChange w:id="0">
          <w:tblGrid>
            <w:gridCol w:w="2835"/>
            <w:gridCol w:w="2415"/>
            <w:gridCol w:w="2460"/>
            <w:gridCol w:w="1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PROFESSOR(A)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(SEMESTRE/ANO)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CONCEITO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firstLine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2.2 CURSOS E PALESTRAS </w:t>
      </w:r>
      <w:r w:rsidDel="00000000" w:rsidR="00000000" w:rsidRPr="00000000">
        <w:rPr>
          <w:sz w:val="20"/>
          <w:szCs w:val="20"/>
          <w:rtl w:val="0"/>
        </w:rPr>
        <w:t xml:space="preserve">(Informar a participação em cursos e palestras ocorridas no atual semestre (título, local e data))</w:t>
      </w:r>
    </w:p>
    <w:p w:rsidR="00000000" w:rsidDel="00000000" w:rsidP="00000000" w:rsidRDefault="00000000" w:rsidRPr="00000000" w14:paraId="00000037">
      <w:pPr>
        <w:spacing w:line="240" w:lineRule="auto"/>
        <w:ind w:firstLine="45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firstLine="45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ind w:firstLine="45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firstLine="45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2.3 PARTICIPAÇÃO EM EVENTOS (CONGRESSOS, SIMPÓSIOS, REUNIÕES, ETC) </w:t>
      </w:r>
      <w:r w:rsidDel="00000000" w:rsidR="00000000" w:rsidRPr="00000000">
        <w:rPr>
          <w:sz w:val="20"/>
          <w:szCs w:val="20"/>
          <w:rtl w:val="0"/>
        </w:rPr>
        <w:t xml:space="preserve">(Listar participações em eventos, incluindo o nome, o período e o local. Informar o tipo de participação (ouvinte/autor de trabalho) e se houve o recebimento de algum auxílio financeiro para participação)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Participação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2.4 PUBLICAÇÕES</w:t>
      </w:r>
    </w:p>
    <w:p w:rsidR="00000000" w:rsidDel="00000000" w:rsidP="00000000" w:rsidRDefault="00000000" w:rsidRPr="00000000" w14:paraId="00000064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2.4.1 TEVE, NO PERÍODO DO RELATÓRIO, ARTIGO:  </w:t>
      </w:r>
    </w:p>
    <w:p w:rsidR="00000000" w:rsidDel="00000000" w:rsidP="00000000" w:rsidRDefault="00000000" w:rsidRPr="00000000" w14:paraId="00000065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(  ) Em preparação  (  ) Submetido (  ) Aceito  (  ) Publicado  (  ) Não tive</w:t>
      </w:r>
    </w:p>
    <w:p w:rsidR="00000000" w:rsidDel="00000000" w:rsidP="00000000" w:rsidRDefault="00000000" w:rsidRPr="00000000" w14:paraId="00000066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2.4.2 DESDE O INÍCIO DO CURSO, JÁ PUBLICOU ARTIGO RELACIONADO AO SEU PROGRAMA DE PESQUISA? </w:t>
      </w:r>
    </w:p>
    <w:p w:rsidR="00000000" w:rsidDel="00000000" w:rsidP="00000000" w:rsidRDefault="00000000" w:rsidRPr="00000000" w14:paraId="00000069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( ) Sim ( ) Não</w:t>
      </w:r>
    </w:p>
    <w:p w:rsidR="00000000" w:rsidDel="00000000" w:rsidP="00000000" w:rsidRDefault="00000000" w:rsidRPr="00000000" w14:paraId="0000006A">
      <w:pPr>
        <w:spacing w:line="276" w:lineRule="auto"/>
        <w:ind w:left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Caso afirmativo, informe a(s) referência(s) completa(s):</w:t>
      </w:r>
    </w:p>
    <w:p w:rsidR="00000000" w:rsidDel="00000000" w:rsidP="00000000" w:rsidRDefault="00000000" w:rsidRPr="00000000" w14:paraId="0000006B">
      <w:pPr>
        <w:spacing w:line="276" w:lineRule="auto"/>
        <w:ind w:left="28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ind w:firstLine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2"/>
        </w:numPr>
        <w:spacing w:line="276" w:lineRule="auto"/>
        <w:ind w:left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EXAMES DE QUALIFICAÇÃO</w:t>
      </w:r>
    </w:p>
    <w:p w:rsidR="00000000" w:rsidDel="00000000" w:rsidP="00000000" w:rsidRDefault="00000000" w:rsidRPr="00000000" w14:paraId="0000006E">
      <w:pPr>
        <w:spacing w:line="276" w:lineRule="auto"/>
        <w:ind w:firstLine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Informar se já foi feito ou qual a previsão para realizar os exames de qualificação, lembrando que o prazo para a realização desses exames está no Regimento Interno da Pós-Graduação (vide nosso site).</w:t>
        <w:tab/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2.6 OUTRAS ATIVIDADES</w:t>
      </w:r>
    </w:p>
    <w:p w:rsidR="00000000" w:rsidDel="00000000" w:rsidP="00000000" w:rsidRDefault="00000000" w:rsidRPr="00000000" w14:paraId="00000071">
      <w:pPr>
        <w:spacing w:line="240" w:lineRule="auto"/>
        <w:ind w:firstLine="45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Citar as atividades desenvolvidas no referido período, tais como: realização do estágio de docência (obrigatório para bolsistas de doutorado da CAPES e opcional para os outros); atividades administrativas (Associações, Conselho e outras); outros tipos de estágios realizados.</w:t>
      </w:r>
    </w:p>
    <w:p w:rsidR="00000000" w:rsidDel="00000000" w:rsidP="00000000" w:rsidRDefault="00000000" w:rsidRPr="00000000" w14:paraId="00000072">
      <w:pPr>
        <w:spacing w:line="240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3. RELATÓRIO DE PROGRESSO DA DISSERTAÇÃO/TESE</w:t>
      </w:r>
    </w:p>
    <w:p w:rsidR="00000000" w:rsidDel="00000000" w:rsidP="00000000" w:rsidRDefault="00000000" w:rsidRPr="00000000" w14:paraId="00000074">
      <w:pPr>
        <w:spacing w:line="240" w:lineRule="auto"/>
        <w:ind w:left="85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3.1 DESENVOLVIMENTO E ESTÁGIO ATUAL</w:t>
      </w:r>
    </w:p>
    <w:p w:rsidR="00000000" w:rsidDel="00000000" w:rsidP="00000000" w:rsidRDefault="00000000" w:rsidRPr="00000000" w14:paraId="00000076">
      <w:pPr>
        <w:spacing w:after="120" w:line="276" w:lineRule="auto"/>
        <w:ind w:firstLine="28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Apresentar, resumidamente, uma descrição do desenvolvimento e do estágio atual da dissertação/tese, incluindo a perspectiva (mês/ano) de conclusão.</w:t>
      </w:r>
    </w:p>
    <w:p w:rsidR="00000000" w:rsidDel="00000000" w:rsidP="00000000" w:rsidRDefault="00000000" w:rsidRPr="00000000" w14:paraId="00000077">
      <w:pPr>
        <w:spacing w:after="12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ATÉ O FINAL DO SEMESTRE PASSADO, JÁ UTILIZOU:</w:t>
      </w:r>
    </w:p>
    <w:p w:rsidR="00000000" w:rsidDel="00000000" w:rsidP="00000000" w:rsidRDefault="00000000" w:rsidRPr="00000000" w14:paraId="00000078">
      <w:pPr>
        <w:spacing w:after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Trancamento de Matrícula:  (  ) NÃO    (  ) SIM , Período Total: ___________________</w:t>
      </w:r>
    </w:p>
    <w:p w:rsidR="00000000" w:rsidDel="00000000" w:rsidP="00000000" w:rsidRDefault="00000000" w:rsidRPr="00000000" w14:paraId="00000079">
      <w:pPr>
        <w:spacing w:after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Prorrogação de Curso:  (  ) NÃO      (  ) SIM, Período Total: ___________________</w:t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5. PARECER DO ORIENTADOR</w:t>
      </w:r>
    </w:p>
    <w:p w:rsidR="00000000" w:rsidDel="00000000" w:rsidP="00000000" w:rsidRDefault="00000000" w:rsidRPr="00000000" w14:paraId="0000007B">
      <w:pPr>
        <w:spacing w:line="240" w:lineRule="auto"/>
        <w:ind w:left="85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5.1 CONSIDERA NORMAL O ANDAMENTO DO PROGRAMA DE PESQUISA DO ESTUDANTE?   </w:t>
      </w:r>
    </w:p>
    <w:p w:rsidR="00000000" w:rsidDel="00000000" w:rsidP="00000000" w:rsidRDefault="00000000" w:rsidRPr="00000000" w14:paraId="0000007D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(  ) Sim    (  ) Não</w:t>
      </w:r>
    </w:p>
    <w:p w:rsidR="00000000" w:rsidDel="00000000" w:rsidP="00000000" w:rsidRDefault="00000000" w:rsidRPr="00000000" w14:paraId="0000007E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5.2 ESPERA A CONCLUSÃO DA DISSERTAÇÃO/TESE DENTRO DO PRAZO?   </w:t>
      </w:r>
    </w:p>
    <w:p w:rsidR="00000000" w:rsidDel="00000000" w:rsidP="00000000" w:rsidRDefault="00000000" w:rsidRPr="00000000" w14:paraId="00000080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(  ) Sim    (  ) Não</w:t>
      </w:r>
    </w:p>
    <w:p w:rsidR="00000000" w:rsidDel="00000000" w:rsidP="00000000" w:rsidRDefault="00000000" w:rsidRPr="00000000" w14:paraId="00000081">
      <w:pPr>
        <w:spacing w:line="276" w:lineRule="auto"/>
        <w:ind w:left="28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ind w:left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5.3 COMENTÁRIOS ADICIONAIS QUE JULGAR PERTINENTES. </w:t>
      </w:r>
      <w:r w:rsidDel="00000000" w:rsidR="00000000" w:rsidRPr="00000000">
        <w:rPr>
          <w:sz w:val="20"/>
          <w:szCs w:val="20"/>
          <w:rtl w:val="0"/>
        </w:rPr>
        <w:t xml:space="preserve">Em particular, justifique caso tenha respondido “Não” às perguntas 1 e/ou 2 acima (anexe folhas extras, caso necessário).</w:t>
      </w:r>
    </w:p>
    <w:tbl>
      <w:tblPr>
        <w:tblStyle w:val="Table4"/>
        <w:tblW w:w="9263.0" w:type="dxa"/>
        <w:jc w:val="left"/>
        <w:tblLayout w:type="fixed"/>
        <w:tblLook w:val="0000"/>
      </w:tblPr>
      <w:tblGrid>
        <w:gridCol w:w="4632"/>
        <w:gridCol w:w="4631"/>
        <w:tblGridChange w:id="0">
          <w:tblGrid>
            <w:gridCol w:w="4632"/>
            <w:gridCol w:w="46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line="240" w:lineRule="auto"/>
              <w:ind w:left="851" w:hanging="99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left="851" w:hanging="99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left="851" w:hanging="993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Data: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851" w:hanging="993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left="851" w:hanging="99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left="851" w:hanging="99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Aluno(a)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line="240" w:lineRule="auto"/>
              <w:ind w:left="851" w:hanging="99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851" w:hanging="99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851" w:hanging="99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left="851" w:hanging="99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left="851" w:hanging="99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left="851" w:hanging="993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90">
            <w:pPr>
              <w:pStyle w:val="Heading2"/>
              <w:keepLines w:val="0"/>
              <w:numPr>
                <w:ilvl w:val="1"/>
                <w:numId w:val="1"/>
              </w:numPr>
              <w:spacing w:after="0" w:before="0" w:line="240" w:lineRule="auto"/>
              <w:ind w:left="4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Orientador(a)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line="240" w:lineRule="auto"/>
        <w:ind w:left="851" w:hanging="993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OBS</w:t>
      </w:r>
      <w:r w:rsidDel="00000000" w:rsidR="00000000" w:rsidRPr="00000000">
        <w:rPr>
          <w:b w:val="1"/>
          <w:sz w:val="20"/>
          <w:szCs w:val="20"/>
          <w:rtl w:val="0"/>
        </w:rPr>
        <w:t xml:space="preserve">.: </w:t>
      </w:r>
      <w:r w:rsidDel="00000000" w:rsidR="00000000" w:rsidRPr="00000000">
        <w:rPr>
          <w:sz w:val="20"/>
          <w:szCs w:val="20"/>
          <w:rtl w:val="0"/>
        </w:rPr>
        <w:t xml:space="preserve">ESTE RELATÓRIO DEVERÁ SER ENTREGUE NO FINAL DE CADA SEMESTRE. FAVOR NÃO APAGAR AS INSTRUÇÕES CONTIDAS EM CADA ITEM OU SUBITEM.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abstractNum w:abstractNumId="2">
    <w:lvl w:ilvl="0">
      <w:start w:val="2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